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7DBF8" w14:textId="77777777" w:rsidR="00AA434A" w:rsidRPr="00C809F3" w:rsidRDefault="00AA434A" w:rsidP="00AA434A">
      <w:pPr>
        <w:rPr>
          <w:rFonts w:cstheme="minorHAnsi"/>
        </w:rPr>
      </w:pPr>
      <w:r w:rsidRPr="00C809F3">
        <w:rPr>
          <w:rFonts w:cstheme="minorHAnsi"/>
          <w:b/>
          <w:u w:val="single"/>
        </w:rPr>
        <w:t>D</w:t>
      </w:r>
      <w:r>
        <w:rPr>
          <w:rFonts w:cstheme="minorHAnsi"/>
          <w:b/>
          <w:u w:val="single"/>
        </w:rPr>
        <w:t>ONATION</w:t>
      </w:r>
      <w:r w:rsidRPr="00C809F3">
        <w:rPr>
          <w:rFonts w:cstheme="minorHAnsi"/>
          <w:b/>
          <w:u w:val="single"/>
        </w:rPr>
        <w:t xml:space="preserve"> AGREEMENT FORM </w:t>
      </w:r>
      <w:r w:rsidRPr="00C809F3">
        <w:rPr>
          <w:rFonts w:cstheme="minorHAnsi"/>
          <w:b/>
        </w:rPr>
        <w:t xml:space="preserve">                                                                 </w:t>
      </w:r>
      <w:r>
        <w:rPr>
          <w:rFonts w:cstheme="minorHAnsi"/>
          <w:b/>
        </w:rPr>
        <w:tab/>
        <w:t xml:space="preserve">                         </w:t>
      </w:r>
      <w:r w:rsidRPr="00C809F3">
        <w:rPr>
          <w:rFonts w:cstheme="minorHAnsi"/>
        </w:rPr>
        <w:t xml:space="preserve">Number: </w:t>
      </w:r>
    </w:p>
    <w:p w14:paraId="5AEEA657" w14:textId="77777777" w:rsidR="00AA434A" w:rsidRPr="00595031" w:rsidRDefault="00AA434A" w:rsidP="00AA434A">
      <w:pPr>
        <w:rPr>
          <w:rFonts w:cstheme="minorHAnsi"/>
        </w:rPr>
      </w:pPr>
      <w:r w:rsidRPr="00C809F3">
        <w:rPr>
          <w:rFonts w:cstheme="minorHAnsi"/>
        </w:rPr>
        <w:t>D</w:t>
      </w:r>
      <w:r>
        <w:rPr>
          <w:rFonts w:cstheme="minorHAnsi"/>
        </w:rPr>
        <w:t>onation</w:t>
      </w:r>
      <w:r w:rsidRPr="00C809F3">
        <w:rPr>
          <w:rFonts w:cstheme="minorHAnsi"/>
        </w:rPr>
        <w:t xml:space="preserve"> Agreement between</w:t>
      </w:r>
      <w:r>
        <w:rPr>
          <w:rFonts w:cstheme="minorHAnsi"/>
        </w:rPr>
        <w:t xml:space="preserve"> </w:t>
      </w:r>
      <w:r w:rsidRPr="006B1D94">
        <w:rPr>
          <w:rFonts w:cstheme="minorHAnsi"/>
          <w:b/>
          <w:bCs/>
        </w:rPr>
        <w:t>Northern Ballet Limited</w:t>
      </w:r>
      <w:r w:rsidRPr="006B1D94">
        <w:rPr>
          <w:rFonts w:cstheme="minorHAnsi"/>
          <w:b/>
        </w:rPr>
        <w:t xml:space="preserve"> (charity registration no. 259140)</w:t>
      </w:r>
      <w:r>
        <w:rPr>
          <w:rFonts w:cstheme="minorHAnsi"/>
          <w:b/>
        </w:rPr>
        <w:t xml:space="preserve"> </w:t>
      </w:r>
      <w:r>
        <w:rPr>
          <w:rFonts w:cstheme="minorHAnsi"/>
        </w:rPr>
        <w:t>and</w:t>
      </w:r>
    </w:p>
    <w:p w14:paraId="10702B27" w14:textId="77777777" w:rsidR="00AA434A" w:rsidRPr="00C809F3" w:rsidRDefault="00AA434A" w:rsidP="00AA434A">
      <w:pPr>
        <w:rPr>
          <w:rFonts w:cstheme="minorHAnsi"/>
        </w:rPr>
      </w:pPr>
      <w:r w:rsidRPr="00C809F3">
        <w:rPr>
          <w:rFonts w:cstheme="minorHAnsi"/>
        </w:rPr>
        <w:t xml:space="preserve">Name </w:t>
      </w:r>
      <w:r w:rsidRPr="00C809F3">
        <w:rPr>
          <w:rFonts w:cstheme="minorHAnsi"/>
        </w:rPr>
        <w:tab/>
      </w:r>
      <w:r w:rsidRPr="00C809F3">
        <w:rPr>
          <w:rFonts w:cstheme="minorHAnsi"/>
        </w:rPr>
        <w:tab/>
        <w:t xml:space="preserve">   ______________________________________________________</w:t>
      </w:r>
      <w:r>
        <w:rPr>
          <w:rFonts w:cstheme="minorHAnsi"/>
        </w:rPr>
        <w:t>_______________</w:t>
      </w:r>
    </w:p>
    <w:p w14:paraId="3A343EF3" w14:textId="77777777" w:rsidR="00AA434A" w:rsidRPr="00C809F3" w:rsidRDefault="00AA434A" w:rsidP="00AA434A">
      <w:pPr>
        <w:spacing w:line="360" w:lineRule="auto"/>
        <w:rPr>
          <w:rFonts w:cstheme="minorHAnsi"/>
        </w:rPr>
      </w:pPr>
      <w:r w:rsidRPr="00C809F3">
        <w:rPr>
          <w:rFonts w:cstheme="minorHAnsi"/>
        </w:rPr>
        <w:t>Contact details</w:t>
      </w:r>
      <w:r>
        <w:rPr>
          <w:rFonts w:cstheme="minorHAnsi"/>
        </w:rPr>
        <w:t xml:space="preserve"> </w:t>
      </w:r>
      <w:r w:rsidRPr="00C809F3">
        <w:rPr>
          <w:rFonts w:cstheme="minorHAnsi"/>
        </w:rPr>
        <w:t xml:space="preserve">    ______________________________________________________</w:t>
      </w:r>
      <w:r>
        <w:rPr>
          <w:rFonts w:cstheme="minorHAnsi"/>
        </w:rPr>
        <w:t>_______________</w:t>
      </w:r>
    </w:p>
    <w:p w14:paraId="015FCA92" w14:textId="77777777" w:rsidR="00AA434A" w:rsidRPr="00C809F3" w:rsidRDefault="00AA434A" w:rsidP="00AA434A">
      <w:pPr>
        <w:spacing w:line="360" w:lineRule="auto"/>
        <w:ind w:left="720" w:firstLine="720"/>
        <w:rPr>
          <w:rFonts w:cstheme="minorHAnsi"/>
        </w:rPr>
      </w:pPr>
      <w:r w:rsidRPr="00C809F3">
        <w:rPr>
          <w:rFonts w:cstheme="minorHAnsi"/>
        </w:rPr>
        <w:t xml:space="preserve">   ______________________________________________________</w:t>
      </w:r>
      <w:r>
        <w:rPr>
          <w:rFonts w:cstheme="minorHAnsi"/>
        </w:rPr>
        <w:t>_______________</w:t>
      </w:r>
    </w:p>
    <w:p w14:paraId="52EAF1CB" w14:textId="77777777" w:rsidR="00AA434A" w:rsidRPr="00C809F3" w:rsidRDefault="00AA434A" w:rsidP="00AA434A">
      <w:pPr>
        <w:rPr>
          <w:rFonts w:cstheme="minorHAnsi"/>
        </w:rPr>
      </w:pPr>
      <w:r w:rsidRPr="00C809F3">
        <w:rPr>
          <w:rFonts w:cstheme="minorHAnsi"/>
        </w:rPr>
        <w:t>The D</w:t>
      </w:r>
      <w:r>
        <w:rPr>
          <w:rFonts w:cstheme="minorHAnsi"/>
        </w:rPr>
        <w:t>onor</w:t>
      </w:r>
      <w:r w:rsidRPr="00C809F3">
        <w:rPr>
          <w:rFonts w:cstheme="minorHAnsi"/>
        </w:rPr>
        <w:t xml:space="preserve"> </w:t>
      </w:r>
      <w:r w:rsidRPr="003315B2">
        <w:rPr>
          <w:rFonts w:cstheme="minorHAnsi"/>
        </w:rPr>
        <w:t>agrees to gift Northern</w:t>
      </w:r>
      <w:r w:rsidRPr="00C809F3">
        <w:rPr>
          <w:rFonts w:cstheme="minorHAnsi"/>
        </w:rPr>
        <w:t xml:space="preserve"> Ballet the following material:</w:t>
      </w:r>
    </w:p>
    <w:p w14:paraId="1A4ADFC7" w14:textId="77777777" w:rsidR="00AA434A" w:rsidRPr="00C809F3" w:rsidRDefault="00AA434A" w:rsidP="00AA434A">
      <w:pPr>
        <w:rPr>
          <w:rFonts w:cstheme="minorHAnsi"/>
          <w:i/>
          <w:iCs/>
        </w:rPr>
      </w:pPr>
      <w:r w:rsidRPr="00C809F3">
        <w:rPr>
          <w:rFonts w:cstheme="minorHAnsi"/>
          <w:i/>
          <w:iCs/>
        </w:rPr>
        <w:t>Please give brief description of material, including format</w:t>
      </w:r>
      <w:r>
        <w:rPr>
          <w:rFonts w:cstheme="minorHAnsi"/>
          <w:i/>
          <w:iCs/>
        </w:rPr>
        <w:t xml:space="preserve"> (physical and digital)</w:t>
      </w:r>
      <w:r w:rsidRPr="00C809F3">
        <w:rPr>
          <w:rFonts w:cstheme="minorHAnsi"/>
          <w:i/>
          <w:iCs/>
        </w:rPr>
        <w:t>, extent and dates where known</w:t>
      </w:r>
      <w:r>
        <w:rPr>
          <w:rFonts w:cstheme="minorHAnsi"/>
          <w:i/>
          <w:iCs/>
        </w:rPr>
        <w:t>.</w:t>
      </w:r>
    </w:p>
    <w:p w14:paraId="45778ADE" w14:textId="77777777" w:rsidR="00AA434A" w:rsidRPr="00C809F3" w:rsidRDefault="00AA434A" w:rsidP="00AA434A">
      <w:pPr>
        <w:spacing w:line="360" w:lineRule="auto"/>
        <w:rPr>
          <w:rFonts w:cstheme="minorHAnsi"/>
        </w:rPr>
      </w:pPr>
      <w:r w:rsidRPr="00C809F3">
        <w:rPr>
          <w:rFonts w:cstheme="minorHAnsi"/>
        </w:rPr>
        <w:t>_________________________________________________________________________</w:t>
      </w:r>
      <w:r>
        <w:rPr>
          <w:rFonts w:cstheme="minorHAnsi"/>
        </w:rPr>
        <w:t>__________</w:t>
      </w:r>
    </w:p>
    <w:p w14:paraId="16173B9F" w14:textId="77777777" w:rsidR="00AA434A" w:rsidRPr="00C809F3" w:rsidRDefault="00AA434A" w:rsidP="00AA434A">
      <w:pPr>
        <w:spacing w:line="360" w:lineRule="auto"/>
        <w:rPr>
          <w:rFonts w:cstheme="minorHAnsi"/>
        </w:rPr>
      </w:pPr>
      <w:r w:rsidRPr="00C809F3">
        <w:rPr>
          <w:rFonts w:cstheme="minorHAnsi"/>
        </w:rPr>
        <w:t>_________________________________________________________________________</w:t>
      </w:r>
      <w:r>
        <w:rPr>
          <w:rFonts w:cstheme="minorHAnsi"/>
        </w:rPr>
        <w:t>__________</w:t>
      </w:r>
    </w:p>
    <w:p w14:paraId="1456F57E" w14:textId="77777777" w:rsidR="00AA434A" w:rsidRPr="00C809F3" w:rsidRDefault="00AA434A" w:rsidP="00AA434A">
      <w:pPr>
        <w:spacing w:line="360" w:lineRule="auto"/>
        <w:rPr>
          <w:rFonts w:cstheme="minorHAnsi"/>
          <w:i/>
          <w:iCs/>
        </w:rPr>
      </w:pPr>
      <w:r w:rsidRPr="00C809F3">
        <w:rPr>
          <w:rFonts w:cstheme="minorHAnsi"/>
          <w:i/>
          <w:iCs/>
        </w:rPr>
        <w:t>Please include brief history of item(s) where known.</w:t>
      </w:r>
    </w:p>
    <w:p w14:paraId="67149520" w14:textId="77777777" w:rsidR="00AA434A" w:rsidRPr="00C809F3" w:rsidRDefault="00AA434A" w:rsidP="00AA434A">
      <w:pPr>
        <w:spacing w:line="360" w:lineRule="auto"/>
        <w:rPr>
          <w:rFonts w:cstheme="minorHAnsi"/>
        </w:rPr>
      </w:pPr>
      <w:r w:rsidRPr="00C809F3">
        <w:rPr>
          <w:rFonts w:cstheme="minorHAnsi"/>
        </w:rPr>
        <w:t>_________________________________________________________________________</w:t>
      </w:r>
      <w:r>
        <w:rPr>
          <w:rFonts w:cstheme="minorHAnsi"/>
        </w:rPr>
        <w:t>__________</w:t>
      </w:r>
    </w:p>
    <w:p w14:paraId="1BA9C8DD" w14:textId="77777777" w:rsidR="00AA434A" w:rsidRPr="00C809F3" w:rsidRDefault="00AA434A" w:rsidP="00AA434A">
      <w:pPr>
        <w:spacing w:line="360" w:lineRule="auto"/>
        <w:rPr>
          <w:rFonts w:cstheme="minorHAnsi"/>
        </w:rPr>
      </w:pPr>
      <w:r w:rsidRPr="00C809F3">
        <w:rPr>
          <w:rFonts w:cstheme="minorHAnsi"/>
        </w:rPr>
        <w:t>_________________________________________________________________________</w:t>
      </w:r>
      <w:r>
        <w:rPr>
          <w:rFonts w:cstheme="minorHAnsi"/>
        </w:rPr>
        <w:t>__________</w:t>
      </w:r>
    </w:p>
    <w:p w14:paraId="5B8B90C3" w14:textId="77777777" w:rsidR="00AA434A" w:rsidRPr="009113B8" w:rsidRDefault="00AA434A" w:rsidP="00AA434A">
      <w:pPr>
        <w:rPr>
          <w:rFonts w:cstheme="minorHAnsi"/>
          <w:u w:val="single"/>
        </w:rPr>
      </w:pPr>
      <w:r w:rsidRPr="009113B8">
        <w:rPr>
          <w:rFonts w:cstheme="minorHAnsi"/>
          <w:u w:val="single"/>
        </w:rPr>
        <w:t>Permissions:</w:t>
      </w:r>
    </w:p>
    <w:p w14:paraId="143D77D0" w14:textId="77777777" w:rsidR="00AA434A" w:rsidRPr="00C809F3" w:rsidRDefault="00AA434A" w:rsidP="00AA434A">
      <w:pPr>
        <w:pStyle w:val="NoSpacing"/>
        <w:rPr>
          <w:rFonts w:cstheme="minorHAnsi"/>
        </w:rPr>
      </w:pPr>
      <w:r w:rsidRPr="00C809F3">
        <w:rPr>
          <w:rFonts w:cstheme="minorHAnsi"/>
        </w:rPr>
        <w:t xml:space="preserve">Can item(s) be copied or photographed?          </w:t>
      </w:r>
      <w:r w:rsidRPr="00C809F3">
        <w:rPr>
          <w:rFonts w:cstheme="minorHAnsi"/>
        </w:rPr>
        <w:tab/>
      </w:r>
      <w:r w:rsidRPr="00C809F3">
        <w:rPr>
          <w:rFonts w:cstheme="minorHAnsi"/>
        </w:rPr>
        <w:tab/>
      </w:r>
      <w:r w:rsidRPr="00C809F3">
        <w:rPr>
          <w:rFonts w:cstheme="minorHAnsi"/>
        </w:rPr>
        <w:tab/>
      </w:r>
      <w:r w:rsidRPr="00C809F3">
        <w:rPr>
          <w:rFonts w:cstheme="minorHAnsi"/>
        </w:rPr>
        <w:tab/>
      </w:r>
      <w:r w:rsidRPr="00C809F3">
        <w:rPr>
          <w:rFonts w:cstheme="minorHAnsi"/>
        </w:rPr>
        <w:tab/>
        <w:t xml:space="preserve">        </w:t>
      </w:r>
      <w:r>
        <w:rPr>
          <w:rFonts w:cstheme="minorHAnsi"/>
        </w:rPr>
        <w:t xml:space="preserve"> </w:t>
      </w:r>
      <w:r w:rsidRPr="00C809F3">
        <w:rPr>
          <w:rFonts w:cstheme="minorHAnsi"/>
        </w:rPr>
        <w:t xml:space="preserve">     Yes/No </w:t>
      </w:r>
    </w:p>
    <w:p w14:paraId="152A1A6A" w14:textId="77777777" w:rsidR="00AA434A" w:rsidRPr="00C809F3" w:rsidRDefault="00AA434A" w:rsidP="00AA434A">
      <w:pPr>
        <w:pStyle w:val="NoSpacing"/>
        <w:rPr>
          <w:rFonts w:cstheme="minorHAnsi"/>
        </w:rPr>
      </w:pPr>
    </w:p>
    <w:p w14:paraId="0B4422A9" w14:textId="77777777" w:rsidR="00AA434A" w:rsidRPr="00C809F3" w:rsidRDefault="00AA434A" w:rsidP="00AA434A">
      <w:pPr>
        <w:pStyle w:val="NoSpacing"/>
        <w:rPr>
          <w:rFonts w:cstheme="minorHAnsi"/>
        </w:rPr>
      </w:pPr>
      <w:r w:rsidRPr="00C809F3">
        <w:rPr>
          <w:rFonts w:cstheme="minorHAnsi"/>
        </w:rPr>
        <w:t xml:space="preserve">Can item(s) be displayed during exhibitions?    </w:t>
      </w:r>
      <w:r w:rsidRPr="00C809F3">
        <w:rPr>
          <w:rFonts w:cstheme="minorHAnsi"/>
        </w:rPr>
        <w:tab/>
      </w:r>
      <w:r w:rsidRPr="00C809F3">
        <w:rPr>
          <w:rFonts w:cstheme="minorHAnsi"/>
        </w:rPr>
        <w:tab/>
      </w:r>
      <w:r w:rsidRPr="00C809F3">
        <w:rPr>
          <w:rFonts w:cstheme="minorHAnsi"/>
        </w:rPr>
        <w:tab/>
      </w:r>
      <w:r w:rsidRPr="00C809F3">
        <w:rPr>
          <w:rFonts w:cstheme="minorHAnsi"/>
        </w:rPr>
        <w:tab/>
      </w:r>
      <w:r w:rsidRPr="00C809F3">
        <w:rPr>
          <w:rFonts w:cstheme="minorHAnsi"/>
        </w:rPr>
        <w:tab/>
        <w:t xml:space="preserve">             </w:t>
      </w:r>
      <w:r>
        <w:rPr>
          <w:rFonts w:cstheme="minorHAnsi"/>
        </w:rPr>
        <w:t xml:space="preserve"> </w:t>
      </w:r>
      <w:r w:rsidRPr="00C809F3">
        <w:rPr>
          <w:rFonts w:cstheme="minorHAnsi"/>
        </w:rPr>
        <w:t xml:space="preserve">Yes/No </w:t>
      </w:r>
    </w:p>
    <w:p w14:paraId="4FF2722E" w14:textId="77777777" w:rsidR="00AA434A" w:rsidRPr="00C809F3" w:rsidRDefault="00AA434A" w:rsidP="00AA434A">
      <w:pPr>
        <w:pStyle w:val="NoSpacing"/>
        <w:ind w:right="-269"/>
        <w:rPr>
          <w:rFonts w:cstheme="minorHAnsi"/>
        </w:rPr>
      </w:pPr>
    </w:p>
    <w:p w14:paraId="23131ED0" w14:textId="77777777" w:rsidR="00AA434A" w:rsidRPr="00C809F3" w:rsidRDefault="00AA434A" w:rsidP="00AA434A">
      <w:pPr>
        <w:pStyle w:val="NoSpacing"/>
        <w:ind w:right="-269"/>
        <w:rPr>
          <w:rFonts w:cstheme="minorHAnsi"/>
        </w:rPr>
      </w:pPr>
      <w:r w:rsidRPr="00C809F3">
        <w:rPr>
          <w:rFonts w:cstheme="minorHAnsi"/>
        </w:rPr>
        <w:t xml:space="preserve">Can item(s) be loaned to another party for display under a written </w:t>
      </w:r>
      <w:proofErr w:type="gramStart"/>
      <w:r w:rsidRPr="00C809F3">
        <w:rPr>
          <w:rFonts w:cstheme="minorHAnsi"/>
        </w:rPr>
        <w:t>loans</w:t>
      </w:r>
      <w:proofErr w:type="gramEnd"/>
      <w:r w:rsidRPr="00C809F3">
        <w:rPr>
          <w:rFonts w:cstheme="minorHAnsi"/>
        </w:rPr>
        <w:t xml:space="preserve"> agreement?       Yes/No </w:t>
      </w:r>
    </w:p>
    <w:p w14:paraId="2F91CBB5" w14:textId="77777777" w:rsidR="00AA434A" w:rsidRPr="00C809F3" w:rsidRDefault="00AA434A" w:rsidP="00AA434A">
      <w:pPr>
        <w:pStyle w:val="NoSpacing"/>
        <w:rPr>
          <w:rFonts w:cstheme="minorHAnsi"/>
        </w:rPr>
      </w:pPr>
    </w:p>
    <w:p w14:paraId="0740B6CC" w14:textId="77777777" w:rsidR="00AA434A" w:rsidRPr="00C809F3" w:rsidRDefault="00AA434A" w:rsidP="00AA434A">
      <w:pPr>
        <w:pStyle w:val="NoSpacing"/>
        <w:rPr>
          <w:rFonts w:cstheme="minorHAnsi"/>
        </w:rPr>
      </w:pPr>
      <w:r w:rsidRPr="00C809F3">
        <w:rPr>
          <w:rFonts w:cstheme="minorHAnsi"/>
        </w:rPr>
        <w:t xml:space="preserve">Can item(s) be published as a digital image on the internet?             </w:t>
      </w:r>
      <w:r w:rsidRPr="00C809F3">
        <w:rPr>
          <w:rFonts w:cstheme="minorHAnsi"/>
        </w:rPr>
        <w:tab/>
      </w:r>
      <w:r w:rsidRPr="00C809F3">
        <w:rPr>
          <w:rFonts w:cstheme="minorHAnsi"/>
        </w:rPr>
        <w:tab/>
        <w:t xml:space="preserve">              Yes/No</w:t>
      </w:r>
    </w:p>
    <w:p w14:paraId="58B173FE" w14:textId="77777777" w:rsidR="00AA434A" w:rsidRPr="00C809F3" w:rsidRDefault="00AA434A" w:rsidP="00AA434A">
      <w:pPr>
        <w:pStyle w:val="NoSpacing"/>
        <w:rPr>
          <w:rFonts w:cstheme="minorHAnsi"/>
          <w:u w:val="single"/>
        </w:rPr>
      </w:pPr>
    </w:p>
    <w:p w14:paraId="2ABBC6D8" w14:textId="77777777" w:rsidR="00AA434A" w:rsidRPr="009113B8" w:rsidRDefault="00AA434A" w:rsidP="00AA434A">
      <w:pPr>
        <w:rPr>
          <w:rFonts w:cstheme="minorHAnsi"/>
          <w:b/>
          <w:sz w:val="10"/>
          <w:szCs w:val="10"/>
        </w:rPr>
      </w:pPr>
    </w:p>
    <w:p w14:paraId="00C811B5" w14:textId="77777777" w:rsidR="00AA434A" w:rsidRPr="00C809F3" w:rsidRDefault="00AA434A" w:rsidP="00AA434A">
      <w:pPr>
        <w:rPr>
          <w:rFonts w:cstheme="minorHAnsi"/>
        </w:rPr>
      </w:pPr>
      <w:r w:rsidRPr="00C809F3">
        <w:rPr>
          <w:rFonts w:cstheme="minorHAnsi"/>
          <w:b/>
        </w:rPr>
        <w:t>I have signed below to show my formal agreement of the above terms and conditions</w:t>
      </w:r>
    </w:p>
    <w:p w14:paraId="165BF9F0" w14:textId="77777777" w:rsidR="00AA434A" w:rsidRPr="00C809F3" w:rsidRDefault="00AA434A" w:rsidP="00AA434A">
      <w:pPr>
        <w:spacing w:line="240" w:lineRule="auto"/>
        <w:rPr>
          <w:rFonts w:cstheme="minorHAnsi"/>
          <w:b/>
        </w:rPr>
      </w:pPr>
      <w:r w:rsidRPr="00C809F3">
        <w:rPr>
          <w:rFonts w:cstheme="minorHAnsi"/>
          <w:b/>
        </w:rPr>
        <w:t>D</w:t>
      </w:r>
      <w:r>
        <w:rPr>
          <w:rFonts w:cstheme="minorHAnsi"/>
          <w:b/>
        </w:rPr>
        <w:t>onor</w:t>
      </w:r>
      <w:r w:rsidRPr="00C809F3">
        <w:rPr>
          <w:rFonts w:cstheme="minorHAnsi"/>
          <w:b/>
        </w:rPr>
        <w:t>:</w:t>
      </w:r>
    </w:p>
    <w:p w14:paraId="619033F8" w14:textId="77777777" w:rsidR="00AA434A" w:rsidRPr="00DA0F78" w:rsidRDefault="00AA434A" w:rsidP="00AA434A">
      <w:pPr>
        <w:rPr>
          <w:rFonts w:cstheme="minorHAnsi"/>
        </w:rPr>
      </w:pPr>
      <w:r w:rsidRPr="00DA0F78">
        <w:rPr>
          <w:rFonts w:cstheme="minorHAnsi"/>
        </w:rPr>
        <w:t xml:space="preserve">Signature _____________________________ </w:t>
      </w:r>
      <w:r>
        <w:rPr>
          <w:rFonts w:cstheme="minorHAnsi"/>
        </w:rPr>
        <w:tab/>
      </w:r>
      <w:r w:rsidRPr="00DA0F78">
        <w:rPr>
          <w:rFonts w:cstheme="minorHAnsi"/>
        </w:rPr>
        <w:t>Name (printed)</w:t>
      </w:r>
      <w:r>
        <w:rPr>
          <w:rFonts w:cstheme="minorHAnsi"/>
        </w:rPr>
        <w:t xml:space="preserve"> __</w:t>
      </w:r>
      <w:r w:rsidRPr="00DA0F78">
        <w:rPr>
          <w:rFonts w:cstheme="minorHAnsi"/>
        </w:rPr>
        <w:t>____________________________</w:t>
      </w:r>
    </w:p>
    <w:p w14:paraId="742696E2" w14:textId="77777777" w:rsidR="00AA434A" w:rsidRPr="00DA0F78" w:rsidRDefault="00AA434A" w:rsidP="00AA434A">
      <w:pPr>
        <w:spacing w:line="360" w:lineRule="auto"/>
        <w:rPr>
          <w:rFonts w:cstheme="minorHAnsi"/>
          <w:bCs/>
          <w:u w:val="single"/>
        </w:rPr>
      </w:pPr>
      <w:r w:rsidRPr="00DA0F78">
        <w:rPr>
          <w:rFonts w:cstheme="minorHAnsi"/>
          <w:bCs/>
          <w:sz w:val="20"/>
          <w:szCs w:val="20"/>
        </w:rPr>
        <w:t>Date</w:t>
      </w:r>
      <w:r>
        <w:rPr>
          <w:rFonts w:cstheme="minorHAnsi"/>
          <w:bCs/>
          <w:sz w:val="20"/>
          <w:szCs w:val="20"/>
        </w:rPr>
        <w:t xml:space="preserve">           </w:t>
      </w:r>
      <w:r w:rsidRPr="00DA0F78">
        <w:rPr>
          <w:rFonts w:cstheme="minorHAnsi"/>
        </w:rPr>
        <w:t>_____________________________</w:t>
      </w:r>
    </w:p>
    <w:p w14:paraId="07773FE9" w14:textId="77777777" w:rsidR="00AA434A" w:rsidRPr="00C809F3" w:rsidRDefault="00AA434A" w:rsidP="00AA434A">
      <w:pPr>
        <w:rPr>
          <w:rFonts w:cstheme="minorHAnsi"/>
          <w:b/>
        </w:rPr>
      </w:pPr>
      <w:r w:rsidRPr="00C809F3">
        <w:rPr>
          <w:rFonts w:cstheme="minorHAnsi"/>
          <w:b/>
          <w:bCs/>
        </w:rPr>
        <w:t>On behalf of Northern Ballet:</w:t>
      </w:r>
    </w:p>
    <w:p w14:paraId="04DB7F07" w14:textId="77777777" w:rsidR="00AA434A" w:rsidRPr="000F006D" w:rsidRDefault="00AA434A" w:rsidP="00AA434A">
      <w:pPr>
        <w:rPr>
          <w:rFonts w:cstheme="minorHAnsi"/>
          <w:bCs/>
          <w:u w:val="single"/>
        </w:rPr>
      </w:pPr>
      <w:r w:rsidRPr="000F006D">
        <w:rPr>
          <w:rFonts w:cstheme="minorHAnsi"/>
          <w:bCs/>
        </w:rPr>
        <w:t>Signature</w:t>
      </w:r>
      <w:r>
        <w:rPr>
          <w:rFonts w:cstheme="minorHAnsi"/>
          <w:bCs/>
        </w:rPr>
        <w:t xml:space="preserve"> </w:t>
      </w:r>
      <w:r w:rsidRPr="00DA0F78">
        <w:rPr>
          <w:rFonts w:cstheme="minorHAnsi"/>
        </w:rPr>
        <w:t>_____________________________</w:t>
      </w:r>
      <w:r>
        <w:rPr>
          <w:rFonts w:cstheme="minorHAnsi"/>
        </w:rPr>
        <w:tab/>
      </w:r>
      <w:r w:rsidRPr="000F006D">
        <w:rPr>
          <w:rFonts w:cstheme="minorHAnsi"/>
          <w:bCs/>
        </w:rPr>
        <w:t>Name (printed)</w:t>
      </w:r>
      <w:r w:rsidRPr="000F006D">
        <w:rPr>
          <w:rFonts w:cstheme="minorHAnsi"/>
        </w:rPr>
        <w:t xml:space="preserve"> </w:t>
      </w:r>
      <w:r w:rsidRPr="00DA0F78">
        <w:rPr>
          <w:rFonts w:cstheme="minorHAnsi"/>
        </w:rPr>
        <w:t>________________</w:t>
      </w:r>
      <w:r>
        <w:rPr>
          <w:rFonts w:cstheme="minorHAnsi"/>
        </w:rPr>
        <w:t>_</w:t>
      </w:r>
      <w:r w:rsidRPr="00DA0F78">
        <w:rPr>
          <w:rFonts w:cstheme="minorHAnsi"/>
        </w:rPr>
        <w:t>_____________</w:t>
      </w:r>
    </w:p>
    <w:p w14:paraId="73A4D78D" w14:textId="77777777" w:rsidR="00AA434A" w:rsidRPr="000F006D" w:rsidRDefault="00AA434A" w:rsidP="00AA434A">
      <w:pPr>
        <w:spacing w:line="360" w:lineRule="auto"/>
        <w:rPr>
          <w:rFonts w:cstheme="minorHAnsi"/>
        </w:rPr>
      </w:pPr>
      <w:r w:rsidRPr="000F006D">
        <w:rPr>
          <w:rFonts w:cstheme="minorHAnsi"/>
          <w:bCs/>
          <w:sz w:val="20"/>
          <w:szCs w:val="20"/>
        </w:rPr>
        <w:t>Date</w:t>
      </w:r>
      <w:r>
        <w:rPr>
          <w:rFonts w:cstheme="minorHAnsi"/>
          <w:bCs/>
          <w:sz w:val="20"/>
          <w:szCs w:val="20"/>
        </w:rPr>
        <w:t xml:space="preserve">           </w:t>
      </w:r>
      <w:r w:rsidRPr="00DA0F78">
        <w:rPr>
          <w:rFonts w:cstheme="minorHAnsi"/>
        </w:rPr>
        <w:t>_____________________________</w:t>
      </w:r>
    </w:p>
    <w:p w14:paraId="15EE3C47" w14:textId="77777777" w:rsidR="00AA434A" w:rsidRPr="00C809F3" w:rsidRDefault="00AA434A" w:rsidP="00AA434A">
      <w:pPr>
        <w:rPr>
          <w:rFonts w:cstheme="minorHAnsi"/>
          <w:b/>
        </w:rPr>
      </w:pPr>
      <w:r w:rsidRPr="00C809F3">
        <w:rPr>
          <w:rFonts w:cstheme="minorHAnsi"/>
          <w:b/>
        </w:rPr>
        <w:lastRenderedPageBreak/>
        <w:t>Terms</w:t>
      </w:r>
    </w:p>
    <w:p w14:paraId="6F8B339A" w14:textId="77777777" w:rsidR="00AA434A" w:rsidRPr="00C809F3" w:rsidRDefault="00AA434A" w:rsidP="00AA434A">
      <w:pPr>
        <w:jc w:val="both"/>
        <w:rPr>
          <w:rFonts w:cstheme="minorHAnsi"/>
        </w:rPr>
      </w:pPr>
      <w:r w:rsidRPr="00C809F3">
        <w:rPr>
          <w:rFonts w:cstheme="minorHAnsi"/>
          <w:b/>
        </w:rPr>
        <w:t xml:space="preserve">1. This material is a donation to Northern Ballet </w:t>
      </w:r>
    </w:p>
    <w:p w14:paraId="4A47838B" w14:textId="77777777" w:rsidR="00AA434A" w:rsidRPr="00E2341F" w:rsidRDefault="00AA434A" w:rsidP="00AA434A">
      <w:pPr>
        <w:jc w:val="both"/>
        <w:rPr>
          <w:rFonts w:cstheme="minorHAnsi"/>
        </w:rPr>
      </w:pPr>
      <w:r w:rsidRPr="00E2341F">
        <w:rPr>
          <w:rFonts w:cstheme="minorHAnsi"/>
        </w:rPr>
        <w:t>Once the material has been deposited and this agreement has been signed it becomes the property of Northern Ballet.</w:t>
      </w:r>
    </w:p>
    <w:p w14:paraId="348E5B37" w14:textId="77777777" w:rsidR="00AA434A" w:rsidRPr="00E2341F" w:rsidRDefault="00AA434A" w:rsidP="00AA434A">
      <w:pPr>
        <w:pStyle w:val="BodyTextIndent"/>
        <w:ind w:left="0"/>
        <w:jc w:val="both"/>
        <w:rPr>
          <w:rFonts w:asciiTheme="minorHAnsi" w:hAnsiTheme="minorHAnsi" w:cstheme="minorHAnsi"/>
          <w:sz w:val="22"/>
        </w:rPr>
      </w:pPr>
      <w:r w:rsidRPr="00E2341F">
        <w:rPr>
          <w:rFonts w:asciiTheme="minorHAnsi" w:hAnsiTheme="minorHAnsi" w:cstheme="minorHAnsi"/>
          <w:sz w:val="22"/>
        </w:rPr>
        <w:t>In the future some of the Northern Ballet Archive will be transferred to Leeds University Library Special Collections (LULSC) for long term preservation. In this instance, LULSC will become the custodian of the material.</w:t>
      </w:r>
    </w:p>
    <w:p w14:paraId="544E2026" w14:textId="77777777" w:rsidR="00AA434A" w:rsidRPr="00C809F3" w:rsidRDefault="00AA434A" w:rsidP="00AA434A">
      <w:pPr>
        <w:jc w:val="both"/>
        <w:rPr>
          <w:rFonts w:cstheme="minorHAnsi"/>
        </w:rPr>
      </w:pPr>
      <w:r w:rsidRPr="00E2341F">
        <w:rPr>
          <w:rFonts w:cstheme="minorHAnsi"/>
          <w:b/>
        </w:rPr>
        <w:t>2. Value of material</w:t>
      </w:r>
    </w:p>
    <w:p w14:paraId="54344378" w14:textId="77777777" w:rsidR="00AA434A" w:rsidRPr="00C809F3" w:rsidRDefault="00AA434A" w:rsidP="00AA434A">
      <w:pPr>
        <w:jc w:val="both"/>
        <w:rPr>
          <w:rFonts w:cstheme="minorHAnsi"/>
        </w:rPr>
      </w:pPr>
      <w:r w:rsidRPr="00C809F3">
        <w:rPr>
          <w:rFonts w:cstheme="minorHAnsi"/>
        </w:rPr>
        <w:t xml:space="preserve">If specific items within this </w:t>
      </w:r>
      <w:r w:rsidRPr="007E1A94">
        <w:rPr>
          <w:rFonts w:cstheme="minorHAnsi"/>
        </w:rPr>
        <w:t>donation are deemed not to be of archival value after acquisition, they may be offered to other Northern Ballet departments, such as the Academy where they will be used to enhance students’ learning. The donor will be contacted to advise on the return or rehousing of the material.</w:t>
      </w:r>
      <w:r>
        <w:rPr>
          <w:rFonts w:cstheme="minorHAnsi"/>
        </w:rPr>
        <w:t xml:space="preserve"> </w:t>
      </w:r>
      <w:r w:rsidRPr="00C809F3">
        <w:rPr>
          <w:rFonts w:cstheme="minorHAnsi"/>
        </w:rPr>
        <w:t xml:space="preserve"> </w:t>
      </w:r>
    </w:p>
    <w:p w14:paraId="740D417C" w14:textId="77777777" w:rsidR="00AA434A" w:rsidRPr="00C809F3" w:rsidRDefault="00AA434A" w:rsidP="00AA434A">
      <w:pPr>
        <w:pStyle w:val="Heading1"/>
        <w:jc w:val="both"/>
        <w:rPr>
          <w:rFonts w:asciiTheme="minorHAnsi" w:hAnsiTheme="minorHAnsi" w:cstheme="minorHAnsi"/>
          <w:sz w:val="22"/>
        </w:rPr>
      </w:pPr>
      <w:r w:rsidRPr="00C809F3">
        <w:rPr>
          <w:rFonts w:asciiTheme="minorHAnsi" w:hAnsiTheme="minorHAnsi" w:cstheme="minorHAnsi"/>
          <w:sz w:val="22"/>
        </w:rPr>
        <w:t>3. Copyright</w:t>
      </w:r>
    </w:p>
    <w:p w14:paraId="3B962BA8" w14:textId="77777777" w:rsidR="00AA434A" w:rsidRPr="00C809F3" w:rsidRDefault="00AA434A" w:rsidP="00AA434A">
      <w:pPr>
        <w:jc w:val="both"/>
        <w:rPr>
          <w:rFonts w:cstheme="minorHAnsi"/>
        </w:rPr>
      </w:pPr>
      <w:r w:rsidRPr="00C809F3">
        <w:rPr>
          <w:rFonts w:cstheme="minorHAnsi"/>
        </w:rPr>
        <w:t>Copyright pertaining to any material within the d</w:t>
      </w:r>
      <w:r>
        <w:rPr>
          <w:rFonts w:cstheme="minorHAnsi"/>
        </w:rPr>
        <w:t>onation</w:t>
      </w:r>
      <w:r w:rsidRPr="00C809F3">
        <w:rPr>
          <w:rFonts w:cstheme="minorHAnsi"/>
        </w:rPr>
        <w:t xml:space="preserve"> is retained by the </w:t>
      </w:r>
      <w:r w:rsidRPr="007E1A94">
        <w:rPr>
          <w:rFonts w:cstheme="minorHAnsi"/>
        </w:rPr>
        <w:t xml:space="preserve">creator </w:t>
      </w:r>
      <w:r w:rsidRPr="00C809F3">
        <w:rPr>
          <w:rFonts w:cstheme="minorHAnsi"/>
        </w:rPr>
        <w:t xml:space="preserve">of the material (which may not be the </w:t>
      </w:r>
      <w:r>
        <w:rPr>
          <w:rFonts w:cstheme="minorHAnsi"/>
        </w:rPr>
        <w:t>owner or donor</w:t>
      </w:r>
      <w:r w:rsidRPr="00C809F3">
        <w:rPr>
          <w:rFonts w:cstheme="minorHAnsi"/>
        </w:rPr>
        <w:t xml:space="preserve">). Requests for the reproduction of copyrighted material will be forwarded to the copyright owner in accordance with the relevant legislation. </w:t>
      </w:r>
    </w:p>
    <w:p w14:paraId="0B159E62" w14:textId="77777777" w:rsidR="00AA434A" w:rsidRPr="00C809F3" w:rsidRDefault="00AA434A" w:rsidP="00AA434A">
      <w:pPr>
        <w:jc w:val="both"/>
        <w:rPr>
          <w:rFonts w:cstheme="minorHAnsi"/>
          <w:b/>
        </w:rPr>
      </w:pPr>
      <w:r w:rsidRPr="00C809F3">
        <w:rPr>
          <w:rFonts w:cstheme="minorHAnsi"/>
          <w:b/>
        </w:rPr>
        <w:t>4. Confidentiality and Data Protection</w:t>
      </w:r>
    </w:p>
    <w:p w14:paraId="5769BA9D" w14:textId="77777777" w:rsidR="00AA434A" w:rsidRPr="00C809F3" w:rsidRDefault="00AA434A" w:rsidP="00AA434A">
      <w:pPr>
        <w:jc w:val="both"/>
        <w:rPr>
          <w:rFonts w:cstheme="minorHAnsi"/>
        </w:rPr>
      </w:pPr>
      <w:r w:rsidRPr="00C809F3">
        <w:rPr>
          <w:rFonts w:cstheme="minorHAnsi"/>
        </w:rPr>
        <w:t xml:space="preserve">The archival content of the collection will be assessed in view of confidentiality and </w:t>
      </w:r>
      <w:r w:rsidRPr="00C809F3">
        <w:rPr>
          <w:rFonts w:cstheme="minorHAnsi"/>
          <w:shd w:val="clear" w:color="auto" w:fill="FFFFFF"/>
        </w:rPr>
        <w:t>EU </w:t>
      </w:r>
      <w:r w:rsidRPr="00C809F3">
        <w:rPr>
          <w:rStyle w:val="Emphasis"/>
          <w:rFonts w:cstheme="minorHAnsi"/>
          <w:bCs/>
          <w:shd w:val="clear" w:color="auto" w:fill="FFFFFF"/>
        </w:rPr>
        <w:t>General Data Protection Regulation</w:t>
      </w:r>
      <w:r w:rsidRPr="00C809F3">
        <w:rPr>
          <w:rFonts w:cstheme="minorHAnsi"/>
          <w:shd w:val="clear" w:color="auto" w:fill="FFFFFF"/>
        </w:rPr>
        <w:t> (</w:t>
      </w:r>
      <w:r w:rsidRPr="00C809F3">
        <w:rPr>
          <w:rStyle w:val="Emphasis"/>
          <w:rFonts w:cstheme="minorHAnsi"/>
          <w:bCs/>
          <w:shd w:val="clear" w:color="auto" w:fill="FFFFFF"/>
        </w:rPr>
        <w:t>GDPR</w:t>
      </w:r>
      <w:r w:rsidRPr="00C809F3">
        <w:rPr>
          <w:rFonts w:cstheme="minorHAnsi"/>
          <w:shd w:val="clear" w:color="auto" w:fill="FFFFFF"/>
        </w:rPr>
        <w:t>), 2018.</w:t>
      </w:r>
    </w:p>
    <w:p w14:paraId="0E290EE7" w14:textId="77777777" w:rsidR="00AA434A" w:rsidRPr="00C02AF4" w:rsidRDefault="00AA434A" w:rsidP="00AA434A">
      <w:pPr>
        <w:rPr>
          <w:b/>
          <w:bCs/>
        </w:rPr>
      </w:pPr>
      <w:r w:rsidRPr="00C02AF4">
        <w:rPr>
          <w:b/>
          <w:bCs/>
        </w:rPr>
        <w:t>5. Access</w:t>
      </w:r>
    </w:p>
    <w:p w14:paraId="582D5CAE" w14:textId="77777777" w:rsidR="00AA434A" w:rsidRPr="00E2341F" w:rsidRDefault="00AA434A" w:rsidP="00AA434A">
      <w:pPr>
        <w:pStyle w:val="BodyTextIndent"/>
        <w:ind w:left="0"/>
        <w:jc w:val="both"/>
        <w:rPr>
          <w:rFonts w:asciiTheme="minorHAnsi" w:hAnsiTheme="minorHAnsi" w:cstheme="minorHAnsi"/>
          <w:sz w:val="22"/>
        </w:rPr>
      </w:pPr>
      <w:r w:rsidRPr="00E2341F">
        <w:rPr>
          <w:rFonts w:asciiTheme="minorHAnsi" w:hAnsiTheme="minorHAnsi" w:cstheme="minorHAnsi"/>
          <w:sz w:val="22"/>
        </w:rPr>
        <w:t>Information within the material may be made available to researchers by the Northern Ballet Archive Manager. Some materials are subject to access restrictions to comply with legislation, such as the EU General Data Protection Regulation (GDPR, 2018).</w:t>
      </w:r>
    </w:p>
    <w:p w14:paraId="5F4951DB" w14:textId="77777777" w:rsidR="00AA434A" w:rsidRPr="00E2341F" w:rsidRDefault="00AA434A" w:rsidP="00AA434A">
      <w:pPr>
        <w:pStyle w:val="BodyTextIndent"/>
        <w:ind w:left="0"/>
        <w:jc w:val="both"/>
      </w:pPr>
      <w:r w:rsidRPr="00E2341F">
        <w:rPr>
          <w:rFonts w:asciiTheme="minorHAnsi" w:hAnsiTheme="minorHAnsi" w:cstheme="minorHAnsi"/>
          <w:sz w:val="22"/>
        </w:rPr>
        <w:t xml:space="preserve">Material transferred to LULSC will be made available, under the guidance of archive staff and subject to restrictions, to public researchers in Leeds University Library. </w:t>
      </w:r>
    </w:p>
    <w:p w14:paraId="1AD625D0" w14:textId="77777777" w:rsidR="00AA434A" w:rsidRDefault="00AA434A" w:rsidP="00AA434A">
      <w:pPr>
        <w:pStyle w:val="NoSpacing"/>
        <w:rPr>
          <w:rFonts w:cstheme="minorHAnsi"/>
          <w:b/>
          <w:bCs/>
        </w:rPr>
      </w:pPr>
    </w:p>
    <w:p w14:paraId="24755B94" w14:textId="77777777" w:rsidR="00AA434A" w:rsidRPr="00C809F3" w:rsidRDefault="00AA434A" w:rsidP="00AA434A">
      <w:pPr>
        <w:pStyle w:val="NoSpacing"/>
        <w:rPr>
          <w:rFonts w:cstheme="minorHAnsi"/>
          <w:b/>
          <w:bCs/>
        </w:rPr>
      </w:pPr>
      <w:r w:rsidRPr="00C809F3">
        <w:rPr>
          <w:rFonts w:cstheme="minorHAnsi"/>
          <w:b/>
          <w:bCs/>
        </w:rPr>
        <w:t>Statement of Intent</w:t>
      </w:r>
    </w:p>
    <w:p w14:paraId="45470D63" w14:textId="77777777" w:rsidR="00AA434A" w:rsidRPr="00C809F3" w:rsidRDefault="00AA434A" w:rsidP="00AA434A">
      <w:pPr>
        <w:pStyle w:val="NoSpacing"/>
        <w:rPr>
          <w:rFonts w:cstheme="minorHAnsi"/>
        </w:rPr>
      </w:pPr>
      <w:r w:rsidRPr="00C809F3">
        <w:rPr>
          <w:rFonts w:cstheme="minorHAnsi"/>
        </w:rPr>
        <w:t xml:space="preserve">In the unlikely event of a change to Northern Ballet </w:t>
      </w:r>
      <w:r>
        <w:rPr>
          <w:rFonts w:cstheme="minorHAnsi"/>
        </w:rPr>
        <w:t>g</w:t>
      </w:r>
      <w:r w:rsidRPr="00C809F3">
        <w:rPr>
          <w:rFonts w:cstheme="minorHAnsi"/>
        </w:rPr>
        <w:t>overnance or closure:</w:t>
      </w:r>
    </w:p>
    <w:p w14:paraId="51D979E3" w14:textId="77777777" w:rsidR="00AA434A" w:rsidRPr="00C809F3" w:rsidRDefault="00AA434A" w:rsidP="00AA434A">
      <w:pPr>
        <w:pStyle w:val="NoSpacing"/>
        <w:rPr>
          <w:rFonts w:cstheme="minorHAnsi"/>
        </w:rPr>
      </w:pPr>
      <w:r w:rsidRPr="00C809F3">
        <w:rPr>
          <w:rFonts w:cstheme="minorHAnsi"/>
        </w:rPr>
        <w:t xml:space="preserve"> </w:t>
      </w:r>
    </w:p>
    <w:p w14:paraId="1F25DB06" w14:textId="77777777" w:rsidR="00AA434A" w:rsidRPr="00C809F3" w:rsidRDefault="00AA434A" w:rsidP="00AA434A">
      <w:pPr>
        <w:pStyle w:val="NoSpacing"/>
        <w:numPr>
          <w:ilvl w:val="0"/>
          <w:numId w:val="2"/>
        </w:numPr>
        <w:rPr>
          <w:rFonts w:cstheme="minorHAnsi"/>
        </w:rPr>
      </w:pPr>
      <w:r w:rsidRPr="00C809F3">
        <w:rPr>
          <w:rFonts w:cstheme="minorHAnsi"/>
        </w:rPr>
        <w:t>We will give priority to transferring items, preferably by gift, to accredited archives</w:t>
      </w:r>
      <w:r>
        <w:rPr>
          <w:rFonts w:cstheme="minorHAnsi"/>
        </w:rPr>
        <w:t xml:space="preserve">, </w:t>
      </w:r>
      <w:r w:rsidRPr="00C809F3">
        <w:rPr>
          <w:rFonts w:cstheme="minorHAnsi"/>
        </w:rPr>
        <w:t>libraries</w:t>
      </w:r>
      <w:r>
        <w:rPr>
          <w:rFonts w:cstheme="minorHAnsi"/>
        </w:rPr>
        <w:t xml:space="preserve"> or museums.</w:t>
      </w:r>
    </w:p>
    <w:p w14:paraId="0A503BB1" w14:textId="77777777" w:rsidR="00AA434A" w:rsidRPr="00C809F3" w:rsidRDefault="00AA434A" w:rsidP="00AA434A">
      <w:pPr>
        <w:pStyle w:val="NoSpacing"/>
        <w:numPr>
          <w:ilvl w:val="0"/>
          <w:numId w:val="2"/>
        </w:numPr>
        <w:spacing w:line="276" w:lineRule="auto"/>
        <w:rPr>
          <w:rFonts w:cstheme="minorHAnsi"/>
        </w:rPr>
      </w:pPr>
      <w:r w:rsidRPr="00C809F3">
        <w:rPr>
          <w:rFonts w:cstheme="minorHAnsi"/>
        </w:rPr>
        <w:t xml:space="preserve">We will consider donating items to other public institutions if it is not possible for another archive to accept them. </w:t>
      </w:r>
    </w:p>
    <w:p w14:paraId="430EA5DB" w14:textId="77777777" w:rsidR="00AA434A" w:rsidRPr="00C809F3" w:rsidRDefault="00AA434A" w:rsidP="00AA434A">
      <w:pPr>
        <w:pStyle w:val="ListParagraph"/>
        <w:numPr>
          <w:ilvl w:val="0"/>
          <w:numId w:val="2"/>
        </w:numPr>
        <w:spacing w:line="276" w:lineRule="auto"/>
        <w:rPr>
          <w:rFonts w:cstheme="minorHAnsi"/>
        </w:rPr>
      </w:pPr>
      <w:r w:rsidRPr="00C809F3">
        <w:rPr>
          <w:rFonts w:cstheme="minorHAnsi"/>
        </w:rPr>
        <w:t xml:space="preserve">Wherever possible we will not transfer items out of the public domain. </w:t>
      </w:r>
    </w:p>
    <w:p w14:paraId="23FD9103" w14:textId="77777777" w:rsidR="00AA434A" w:rsidRDefault="00AA434A" w:rsidP="00AA434A">
      <w:pPr>
        <w:pStyle w:val="ListParagraph"/>
        <w:numPr>
          <w:ilvl w:val="0"/>
          <w:numId w:val="2"/>
        </w:numPr>
        <w:spacing w:line="276" w:lineRule="auto"/>
        <w:rPr>
          <w:rFonts w:cstheme="minorHAnsi"/>
        </w:rPr>
      </w:pPr>
      <w:r w:rsidRPr="00C809F3">
        <w:rPr>
          <w:rFonts w:cstheme="minorHAnsi"/>
        </w:rPr>
        <w:t xml:space="preserve">Any consideration as to disposal of any of the above items will </w:t>
      </w:r>
      <w:proofErr w:type="gramStart"/>
      <w:r w:rsidRPr="00C809F3">
        <w:rPr>
          <w:rFonts w:cstheme="minorHAnsi"/>
        </w:rPr>
        <w:t>take into account</w:t>
      </w:r>
      <w:proofErr w:type="gramEnd"/>
      <w:r w:rsidRPr="00C809F3">
        <w:rPr>
          <w:rFonts w:cstheme="minorHAnsi"/>
        </w:rPr>
        <w:t xml:space="preserve"> all legal requirements and follow due diligence procedures.</w:t>
      </w:r>
    </w:p>
    <w:p w14:paraId="2319D0FC" w14:textId="6278B4D1" w:rsidR="00F83EBB" w:rsidRDefault="00AA434A" w:rsidP="00411AFD">
      <w:pPr>
        <w:pStyle w:val="ListParagraph"/>
        <w:numPr>
          <w:ilvl w:val="0"/>
          <w:numId w:val="2"/>
        </w:numPr>
        <w:spacing w:line="276" w:lineRule="auto"/>
      </w:pPr>
      <w:r w:rsidRPr="00411AFD">
        <w:rPr>
          <w:rFonts w:cstheme="minorHAnsi"/>
        </w:rPr>
        <w:t>We will ensure that public trust is upheld.</w:t>
      </w:r>
      <w:bookmarkStart w:id="0" w:name="_GoBack"/>
      <w:bookmarkEnd w:id="0"/>
    </w:p>
    <w:sectPr w:rsidR="00F83EBB" w:rsidSect="000A6FA7">
      <w:headerReference w:type="default" r:id="rId5"/>
      <w:footerReference w:type="default" r:id="rId6"/>
      <w:pgSz w:w="12240" w:h="15840"/>
      <w:pgMar w:top="1440" w:right="1440" w:bottom="1440" w:left="1440" w:header="0" w:footer="708"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CEDA8" w14:textId="77777777" w:rsidR="0059016A" w:rsidRPr="000F674C" w:rsidRDefault="00411AFD" w:rsidP="00A76E57">
    <w:pPr>
      <w:pStyle w:val="NormalWeb"/>
      <w:spacing w:before="0" w:beforeAutospacing="0" w:after="0" w:afterAutospacing="0"/>
      <w:jc w:val="both"/>
      <w:rPr>
        <w:sz w:val="18"/>
        <w:szCs w:val="18"/>
      </w:rPr>
    </w:pPr>
    <w:r w:rsidRPr="000F674C">
      <w:rPr>
        <w:rFonts w:ascii="Calibri" w:hAnsi="Calibri" w:cs="Calibri"/>
        <w:bCs/>
        <w:color w:val="000000"/>
        <w:sz w:val="18"/>
        <w:szCs w:val="18"/>
      </w:rPr>
      <w:t>Author: Archive Manager</w:t>
    </w:r>
    <w:r w:rsidRPr="000F674C">
      <w:rPr>
        <w:rFonts w:ascii="Calibri" w:hAnsi="Calibri" w:cs="Calibri"/>
        <w:bCs/>
        <w:color w:val="000000"/>
        <w:sz w:val="18"/>
        <w:szCs w:val="18"/>
      </w:rPr>
      <w:tab/>
      <w:t>Version:</w:t>
    </w:r>
    <w:r>
      <w:rPr>
        <w:rFonts w:ascii="Calibri" w:hAnsi="Calibri" w:cs="Calibri"/>
        <w:bCs/>
        <w:color w:val="000000"/>
        <w:sz w:val="18"/>
        <w:szCs w:val="18"/>
      </w:rPr>
      <w:tab/>
    </w:r>
    <w:r>
      <w:rPr>
        <w:rFonts w:ascii="Calibri" w:hAnsi="Calibri" w:cs="Calibri"/>
        <w:bCs/>
        <w:color w:val="000000"/>
        <w:sz w:val="18"/>
        <w:szCs w:val="18"/>
      </w:rPr>
      <w:t>1.0</w:t>
    </w:r>
    <w:r>
      <w:rPr>
        <w:rFonts w:ascii="Calibri" w:hAnsi="Calibri" w:cs="Calibri"/>
        <w:bCs/>
        <w:color w:val="000000"/>
        <w:sz w:val="18"/>
        <w:szCs w:val="18"/>
      </w:rPr>
      <w:tab/>
    </w:r>
    <w:r w:rsidRPr="000F674C">
      <w:rPr>
        <w:rFonts w:ascii="Calibri" w:hAnsi="Calibri" w:cs="Calibri"/>
        <w:bCs/>
        <w:color w:val="000000"/>
        <w:sz w:val="18"/>
        <w:szCs w:val="18"/>
      </w:rPr>
      <w:t>Creation date:</w:t>
    </w:r>
    <w:r w:rsidRPr="000F674C">
      <w:rPr>
        <w:rFonts w:ascii="Calibri" w:hAnsi="Calibri" w:cs="Calibri"/>
        <w:bCs/>
        <w:color w:val="000000"/>
        <w:sz w:val="18"/>
        <w:szCs w:val="18"/>
      </w:rPr>
      <w:tab/>
    </w:r>
    <w:r>
      <w:rPr>
        <w:rFonts w:ascii="Calibri" w:hAnsi="Calibri" w:cs="Calibri"/>
        <w:bCs/>
        <w:color w:val="000000"/>
        <w:sz w:val="18"/>
        <w:szCs w:val="18"/>
      </w:rPr>
      <w:t>10.2019</w:t>
    </w:r>
    <w:r w:rsidRPr="000F674C">
      <w:rPr>
        <w:rFonts w:ascii="Calibri" w:hAnsi="Calibri" w:cs="Calibri"/>
        <w:bCs/>
        <w:color w:val="000000"/>
        <w:sz w:val="18"/>
        <w:szCs w:val="18"/>
      </w:rPr>
      <w:tab/>
      <w:t>Review date:  </w:t>
    </w:r>
    <w:r>
      <w:rPr>
        <w:rFonts w:ascii="Calibri" w:hAnsi="Calibri" w:cs="Calibri"/>
        <w:bCs/>
        <w:color w:val="000000"/>
        <w:sz w:val="18"/>
        <w:szCs w:val="18"/>
      </w:rPr>
      <w:t>4.2021</w:t>
    </w:r>
  </w:p>
  <w:p w14:paraId="335616E1" w14:textId="77777777" w:rsidR="0059016A" w:rsidRPr="00A76E57" w:rsidRDefault="00411AFD" w:rsidP="00A76E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6C795" w14:textId="77777777" w:rsidR="0059016A" w:rsidRDefault="00411AFD" w:rsidP="005E349A">
    <w:pPr>
      <w:pStyle w:val="Header"/>
    </w:pPr>
  </w:p>
  <w:p w14:paraId="67135AC5" w14:textId="77777777" w:rsidR="0059016A" w:rsidRDefault="00411AFD" w:rsidP="003103B0">
    <w:pPr>
      <w:pStyle w:val="Header"/>
      <w:tabs>
        <w:tab w:val="clear" w:pos="9360"/>
        <w:tab w:val="left" w:pos="930"/>
        <w:tab w:val="left" w:pos="6735"/>
      </w:tabs>
    </w:pPr>
    <w:r>
      <w:rPr>
        <w:noProof/>
      </w:rPr>
      <w:drawing>
        <wp:inline distT="0" distB="0" distL="0" distR="0" wp14:anchorId="2B5A9316" wp14:editId="4CC97AA0">
          <wp:extent cx="825205"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275" cy="378259"/>
                  </a:xfrm>
                  <a:prstGeom prst="rect">
                    <a:avLst/>
                  </a:prstGeom>
                  <a:noFill/>
                  <a:ln>
                    <a:noFill/>
                  </a:ln>
                </pic:spPr>
              </pic:pic>
            </a:graphicData>
          </a:graphic>
        </wp:inline>
      </w:drawing>
    </w:r>
    <w:r>
      <w:tab/>
    </w:r>
    <w:r>
      <w:t xml:space="preserve">                                                   Northern Ballet Archive Donation Agreement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10FC1"/>
    <w:multiLevelType w:val="multilevel"/>
    <w:tmpl w:val="0E6200CA"/>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D05A64"/>
    <w:multiLevelType w:val="multilevel"/>
    <w:tmpl w:val="EA44CE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4A"/>
    <w:rsid w:val="00411AFD"/>
    <w:rsid w:val="00AA434A"/>
    <w:rsid w:val="00F8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4C38"/>
  <w15:chartTrackingRefBased/>
  <w15:docId w15:val="{2D080FD9-AB88-4D73-A887-90360930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4A"/>
    <w:rPr>
      <w:lang w:val="en-US"/>
    </w:rPr>
  </w:style>
  <w:style w:type="paragraph" w:styleId="Heading1">
    <w:name w:val="heading 1"/>
    <w:basedOn w:val="Normal"/>
    <w:next w:val="Normal"/>
    <w:link w:val="Heading1Char"/>
    <w:qFormat/>
    <w:rsid w:val="00AA434A"/>
    <w:pPr>
      <w:keepNext/>
      <w:numPr>
        <w:numId w:val="1"/>
      </w:numP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34A"/>
    <w:rPr>
      <w:rFonts w:ascii="Arial" w:hAnsi="Arial" w:cs="Arial"/>
      <w:b/>
      <w:bCs/>
      <w:sz w:val="20"/>
      <w:lang w:val="en-US"/>
    </w:rPr>
  </w:style>
  <w:style w:type="character" w:customStyle="1" w:styleId="HeaderChar">
    <w:name w:val="Header Char"/>
    <w:basedOn w:val="DefaultParagraphFont"/>
    <w:link w:val="Header"/>
    <w:uiPriority w:val="99"/>
    <w:qFormat/>
    <w:rsid w:val="00AA434A"/>
  </w:style>
  <w:style w:type="character" w:customStyle="1" w:styleId="FooterChar">
    <w:name w:val="Footer Char"/>
    <w:basedOn w:val="DefaultParagraphFont"/>
    <w:link w:val="Footer"/>
    <w:uiPriority w:val="99"/>
    <w:qFormat/>
    <w:rsid w:val="00AA434A"/>
  </w:style>
  <w:style w:type="character" w:styleId="Emphasis">
    <w:name w:val="Emphasis"/>
    <w:basedOn w:val="DefaultParagraphFont"/>
    <w:uiPriority w:val="20"/>
    <w:qFormat/>
    <w:rsid w:val="00AA434A"/>
    <w:rPr>
      <w:i/>
      <w:iCs/>
    </w:rPr>
  </w:style>
  <w:style w:type="paragraph" w:styleId="ListParagraph">
    <w:name w:val="List Paragraph"/>
    <w:basedOn w:val="Normal"/>
    <w:uiPriority w:val="34"/>
    <w:qFormat/>
    <w:rsid w:val="00AA434A"/>
    <w:pPr>
      <w:ind w:left="720"/>
      <w:contextualSpacing/>
    </w:pPr>
  </w:style>
  <w:style w:type="paragraph" w:styleId="Header">
    <w:name w:val="header"/>
    <w:basedOn w:val="Normal"/>
    <w:link w:val="HeaderChar"/>
    <w:uiPriority w:val="99"/>
    <w:unhideWhenUsed/>
    <w:rsid w:val="00AA434A"/>
    <w:pPr>
      <w:tabs>
        <w:tab w:val="center" w:pos="4680"/>
        <w:tab w:val="right" w:pos="9360"/>
      </w:tabs>
      <w:spacing w:after="0" w:line="240" w:lineRule="auto"/>
    </w:pPr>
    <w:rPr>
      <w:lang w:val="en-GB"/>
    </w:rPr>
  </w:style>
  <w:style w:type="character" w:customStyle="1" w:styleId="HeaderChar1">
    <w:name w:val="Header Char1"/>
    <w:basedOn w:val="DefaultParagraphFont"/>
    <w:uiPriority w:val="99"/>
    <w:semiHidden/>
    <w:rsid w:val="00AA434A"/>
    <w:rPr>
      <w:lang w:val="en-US"/>
    </w:rPr>
  </w:style>
  <w:style w:type="paragraph" w:styleId="Footer">
    <w:name w:val="footer"/>
    <w:basedOn w:val="Normal"/>
    <w:link w:val="FooterChar"/>
    <w:uiPriority w:val="99"/>
    <w:unhideWhenUsed/>
    <w:rsid w:val="00AA434A"/>
    <w:pPr>
      <w:tabs>
        <w:tab w:val="center" w:pos="4680"/>
        <w:tab w:val="right" w:pos="9360"/>
      </w:tabs>
      <w:spacing w:after="0" w:line="240" w:lineRule="auto"/>
    </w:pPr>
    <w:rPr>
      <w:lang w:val="en-GB"/>
    </w:rPr>
  </w:style>
  <w:style w:type="character" w:customStyle="1" w:styleId="FooterChar1">
    <w:name w:val="Footer Char1"/>
    <w:basedOn w:val="DefaultParagraphFont"/>
    <w:uiPriority w:val="99"/>
    <w:semiHidden/>
    <w:rsid w:val="00AA434A"/>
    <w:rPr>
      <w:lang w:val="en-US"/>
    </w:rPr>
  </w:style>
  <w:style w:type="paragraph" w:styleId="NoSpacing">
    <w:name w:val="No Spacing"/>
    <w:uiPriority w:val="1"/>
    <w:qFormat/>
    <w:rsid w:val="00AA434A"/>
    <w:pPr>
      <w:spacing w:after="0" w:line="240" w:lineRule="auto"/>
    </w:pPr>
    <w:rPr>
      <w:lang w:val="en-US"/>
    </w:rPr>
  </w:style>
  <w:style w:type="paragraph" w:styleId="BodyTextIndent">
    <w:name w:val="Body Text Indent"/>
    <w:basedOn w:val="Normal"/>
    <w:link w:val="BodyTextIndentChar"/>
    <w:rsid w:val="00AA434A"/>
    <w:pPr>
      <w:ind w:left="720"/>
    </w:pPr>
    <w:rPr>
      <w:rFonts w:ascii="Arial" w:hAnsi="Arial" w:cs="Arial"/>
      <w:sz w:val="20"/>
    </w:rPr>
  </w:style>
  <w:style w:type="character" w:customStyle="1" w:styleId="BodyTextIndentChar">
    <w:name w:val="Body Text Indent Char"/>
    <w:basedOn w:val="DefaultParagraphFont"/>
    <w:link w:val="BodyTextIndent"/>
    <w:rsid w:val="00AA434A"/>
    <w:rPr>
      <w:rFonts w:ascii="Arial" w:hAnsi="Arial" w:cs="Arial"/>
      <w:sz w:val="20"/>
      <w:lang w:val="en-US"/>
    </w:rPr>
  </w:style>
  <w:style w:type="paragraph" w:styleId="NormalWeb">
    <w:name w:val="Normal (Web)"/>
    <w:basedOn w:val="Normal"/>
    <w:uiPriority w:val="99"/>
    <w:semiHidden/>
    <w:unhideWhenUsed/>
    <w:rsid w:val="00AA434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Jonkers</dc:creator>
  <cp:keywords/>
  <dc:description/>
  <cp:lastModifiedBy>Hari Jonkers</cp:lastModifiedBy>
  <cp:revision>2</cp:revision>
  <dcterms:created xsi:type="dcterms:W3CDTF">2020-02-13T16:31:00Z</dcterms:created>
  <dcterms:modified xsi:type="dcterms:W3CDTF">2020-02-13T16:32:00Z</dcterms:modified>
</cp:coreProperties>
</file>